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D5696" w:rsidRPr="001A7264" w:rsidTr="003D5696">
        <w:tc>
          <w:tcPr>
            <w:tcW w:w="88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3D5696" w:rsidRPr="001A7264" w:rsidRDefault="003D5696" w:rsidP="00F10D51">
            <w:pPr>
              <w:spacing w:before="120" w:after="120"/>
              <w:rPr>
                <w:rFonts w:ascii="Arial" w:hAnsi="Arial" w:cs="Arial"/>
                <w:b/>
              </w:rPr>
            </w:pPr>
            <w:r>
              <w:rPr>
                <w:rFonts w:ascii="Arial" w:hAnsi="Arial" w:cs="Arial"/>
                <w:b/>
              </w:rPr>
              <w:t>Notification of Termination</w:t>
            </w:r>
          </w:p>
        </w:tc>
      </w:tr>
    </w:tbl>
    <w:p w:rsidR="003D5696" w:rsidRDefault="003D5696" w:rsidP="003D5696">
      <w:pPr>
        <w:spacing w:after="0" w:line="240" w:lineRule="auto"/>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267"/>
      </w:tblGrid>
      <w:tr w:rsidR="007F7C14" w:rsidRPr="00142794" w:rsidTr="007F7C14">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Name</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42794" w:rsidTr="003D5696">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Address</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42794" w:rsidTr="007F7C14">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Termination date</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F10D51" w:rsidRPr="00142794" w:rsidTr="007F7C14">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10D51" w:rsidRPr="009222EC" w:rsidRDefault="00F10D51" w:rsidP="00F10D51">
            <w:pPr>
              <w:spacing w:before="120" w:after="120"/>
              <w:rPr>
                <w:rFonts w:ascii="Arial" w:hAnsi="Arial" w:cs="Arial"/>
              </w:rPr>
            </w:pPr>
            <w:r w:rsidRPr="009222EC">
              <w:rPr>
                <w:rFonts w:ascii="Arial" w:hAnsi="Arial" w:cs="Arial"/>
              </w:rPr>
              <w:t>Reason for terminating</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F10D51" w:rsidRPr="00F10D51" w:rsidRDefault="00F10D51" w:rsidP="00F10D51">
            <w:pPr>
              <w:spacing w:before="120" w:after="120"/>
              <w:rPr>
                <w:rFonts w:ascii="Arial" w:hAnsi="Arial" w:cs="Arial"/>
              </w:rPr>
            </w:pPr>
          </w:p>
          <w:p w:rsidR="00F10D51" w:rsidRPr="00F10D51" w:rsidRDefault="00F10D51" w:rsidP="00F10D51">
            <w:pPr>
              <w:spacing w:before="120" w:after="120"/>
              <w:rPr>
                <w:rFonts w:ascii="Arial" w:hAnsi="Arial" w:cs="Arial"/>
              </w:rPr>
            </w:pPr>
          </w:p>
          <w:p w:rsidR="00F10D51" w:rsidRPr="00F10D51" w:rsidRDefault="00F10D51" w:rsidP="00F10D51">
            <w:pPr>
              <w:spacing w:before="120" w:after="120"/>
              <w:rPr>
                <w:rFonts w:ascii="Arial" w:hAnsi="Arial" w:cs="Arial"/>
              </w:rPr>
            </w:pPr>
          </w:p>
          <w:p w:rsidR="00F10D51" w:rsidRPr="00F10D51" w:rsidRDefault="00F10D51" w:rsidP="00F10D51">
            <w:pPr>
              <w:spacing w:before="120" w:after="120"/>
              <w:rPr>
                <w:rFonts w:ascii="Arial" w:hAnsi="Arial" w:cs="Arial"/>
              </w:rPr>
            </w:pPr>
          </w:p>
          <w:p w:rsidR="00F10D51" w:rsidRPr="00F10D51" w:rsidRDefault="00F10D51" w:rsidP="00F10D51">
            <w:pPr>
              <w:spacing w:before="120" w:after="120"/>
              <w:rPr>
                <w:rFonts w:ascii="Arial" w:hAnsi="Arial" w:cs="Arial"/>
              </w:rPr>
            </w:pPr>
          </w:p>
          <w:p w:rsidR="00F10D51" w:rsidRPr="001A7264" w:rsidRDefault="00F10D51" w:rsidP="00F10D51">
            <w:pPr>
              <w:spacing w:before="120" w:after="120"/>
              <w:rPr>
                <w:rFonts w:ascii="Arial" w:hAnsi="Arial" w:cs="Arial"/>
                <w:b/>
              </w:rPr>
            </w:pPr>
          </w:p>
        </w:tc>
      </w:tr>
    </w:tbl>
    <w:p w:rsidR="007F7C14" w:rsidRDefault="007F7C14" w:rsidP="007F7C14">
      <w:pPr>
        <w:spacing w:after="0" w:line="240" w:lineRule="auto"/>
        <w:rPr>
          <w:rFonts w:ascii="Arial" w:hAnsi="Arial" w:cs="Arial"/>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7F7C14" w:rsidRPr="007F7C14" w:rsidTr="007F7C14">
        <w:tc>
          <w:tcPr>
            <w:tcW w:w="88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7F7C14" w:rsidRDefault="007F7C14" w:rsidP="007F7C14">
            <w:pPr>
              <w:spacing w:before="120" w:after="120"/>
              <w:rPr>
                <w:rFonts w:ascii="Arial" w:hAnsi="Arial" w:cs="Arial"/>
              </w:rPr>
            </w:pPr>
            <w:r w:rsidRPr="004C247E">
              <w:rPr>
                <w:rFonts w:ascii="Arial" w:hAnsi="Arial" w:cs="Arial"/>
                <w:b/>
              </w:rPr>
              <w:t>Note:</w:t>
            </w:r>
            <w:r w:rsidRPr="007F7C14">
              <w:rPr>
                <w:rFonts w:ascii="Arial" w:hAnsi="Arial" w:cs="Arial"/>
              </w:rPr>
              <w:t xml:space="preserve"> 28 days minimum notice must be given. This starts from the date the Association receives written notice. If you return your keys before the termination date you will still be responsible for the rent until the end of the notice period. By signing this form you are confirming that everyone over the age of sixteen (that lives with you) knows that the tenancy is going to end and will also be leaving the property on the date your tenancy is due to end. You also confirm to us that no one is entitled to stay at the above property under the terms of the Matrimonial Homes (Family Protection) (Scotland) Act 1981. If you have a non-entitled spouse they must also sign the form below.</w:t>
            </w:r>
          </w:p>
        </w:tc>
      </w:tr>
    </w:tbl>
    <w:p w:rsidR="007F7C14" w:rsidRDefault="007F7C14" w:rsidP="007F7C14">
      <w:pPr>
        <w:spacing w:after="0" w:line="240" w:lineRule="auto"/>
        <w:rPr>
          <w:rFonts w:ascii="Arial" w:hAnsi="Arial" w:cs="Arial"/>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267"/>
      </w:tblGrid>
      <w:tr w:rsidR="007F7C14" w:rsidRPr="001A7264" w:rsidTr="00F10D51">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Signed</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A7264" w:rsidTr="007F7C14">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Signed (Joint Tenant)</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A7264" w:rsidTr="007F7C14">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Spouse/Civil Partner if not joint tenant</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A7264" w:rsidTr="00F10D51">
        <w:tc>
          <w:tcPr>
            <w:tcW w:w="2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Date</w:t>
            </w:r>
          </w:p>
        </w:tc>
        <w:tc>
          <w:tcPr>
            <w:tcW w:w="62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bl>
    <w:p w:rsidR="007F7C14" w:rsidRDefault="007F7C14" w:rsidP="007F7C14">
      <w:pPr>
        <w:spacing w:after="0" w:line="240" w:lineRule="auto"/>
        <w:rPr>
          <w:rFonts w:ascii="Arial" w:hAnsi="Arial" w:cs="Arial"/>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4"/>
        <w:gridCol w:w="1022"/>
        <w:gridCol w:w="567"/>
        <w:gridCol w:w="3969"/>
        <w:gridCol w:w="709"/>
      </w:tblGrid>
      <w:tr w:rsidR="007F7C14" w:rsidRPr="001A7264" w:rsidTr="003D5696">
        <w:tc>
          <w:tcPr>
            <w:tcW w:w="26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Forwarding address*</w:t>
            </w:r>
          </w:p>
        </w:tc>
        <w:tc>
          <w:tcPr>
            <w:tcW w:w="62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A7264" w:rsidTr="007F7C14">
        <w:tc>
          <w:tcPr>
            <w:tcW w:w="26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Contact Telephone No</w:t>
            </w:r>
          </w:p>
        </w:tc>
        <w:tc>
          <w:tcPr>
            <w:tcW w:w="62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7F7C14" w:rsidRPr="001A7264" w:rsidTr="00F10D51">
        <w:tc>
          <w:tcPr>
            <w:tcW w:w="26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F7C14" w:rsidRPr="009222EC" w:rsidRDefault="007F7C14" w:rsidP="00F10D51">
            <w:pPr>
              <w:spacing w:before="120" w:after="120"/>
              <w:rPr>
                <w:rFonts w:ascii="Arial" w:hAnsi="Arial" w:cs="Arial"/>
              </w:rPr>
            </w:pPr>
            <w:r w:rsidRPr="009222EC">
              <w:rPr>
                <w:rFonts w:ascii="Arial" w:hAnsi="Arial" w:cs="Arial"/>
              </w:rPr>
              <w:t>Email</w:t>
            </w:r>
          </w:p>
        </w:tc>
        <w:tc>
          <w:tcPr>
            <w:tcW w:w="62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7F7C14" w:rsidRPr="001A7264" w:rsidRDefault="007F7C14" w:rsidP="00F10D51">
            <w:pPr>
              <w:spacing w:before="120" w:after="120"/>
              <w:rPr>
                <w:rFonts w:ascii="Arial" w:hAnsi="Arial" w:cs="Arial"/>
                <w:b/>
              </w:rPr>
            </w:pPr>
          </w:p>
        </w:tc>
      </w:tr>
      <w:tr w:rsidR="009222EC" w:rsidRPr="009222EC" w:rsidTr="009222EC">
        <w:tc>
          <w:tcPr>
            <w:tcW w:w="889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rsidR="009222EC" w:rsidRPr="009222EC" w:rsidRDefault="009222EC" w:rsidP="009222EC">
            <w:pPr>
              <w:spacing w:before="120" w:after="120"/>
              <w:rPr>
                <w:rFonts w:ascii="Arial" w:hAnsi="Arial" w:cs="Arial"/>
                <w:b/>
              </w:rPr>
            </w:pPr>
            <w:r w:rsidRPr="009222EC">
              <w:rPr>
                <w:rFonts w:ascii="Arial" w:hAnsi="Arial" w:cs="Arial"/>
                <w:b/>
              </w:rPr>
              <w:lastRenderedPageBreak/>
              <w:t>Please provide the na</w:t>
            </w:r>
            <w:bookmarkStart w:id="0" w:name="_GoBack"/>
            <w:bookmarkEnd w:id="0"/>
            <w:r w:rsidRPr="009222EC">
              <w:rPr>
                <w:rFonts w:ascii="Arial" w:hAnsi="Arial" w:cs="Arial"/>
                <w:b/>
              </w:rPr>
              <w:t>me of your gas and/or electric provider</w:t>
            </w:r>
          </w:p>
        </w:tc>
      </w:tr>
      <w:tr w:rsidR="009222EC" w:rsidRPr="001A7264" w:rsidTr="009222EC">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222EC" w:rsidRPr="009222EC" w:rsidRDefault="009222EC" w:rsidP="00F10D51">
            <w:pPr>
              <w:spacing w:before="120" w:after="120"/>
              <w:rPr>
                <w:rFonts w:ascii="Arial" w:hAnsi="Arial" w:cs="Arial"/>
              </w:rPr>
            </w:pPr>
            <w:r w:rsidRPr="009222EC">
              <w:rPr>
                <w:rFonts w:ascii="Arial" w:hAnsi="Arial" w:cs="Arial"/>
              </w:rPr>
              <w:t>Gas company</w:t>
            </w:r>
          </w:p>
        </w:tc>
        <w:tc>
          <w:tcPr>
            <w:tcW w:w="652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222EC" w:rsidRPr="009222EC" w:rsidRDefault="009222EC" w:rsidP="003D5696">
            <w:pPr>
              <w:spacing w:before="120" w:after="120"/>
              <w:rPr>
                <w:rFonts w:ascii="Arial" w:hAnsi="Arial" w:cs="Arial"/>
              </w:rPr>
            </w:pPr>
          </w:p>
        </w:tc>
      </w:tr>
      <w:tr w:rsidR="009222EC" w:rsidRPr="001A7264" w:rsidTr="009222EC">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222EC" w:rsidRPr="009222EC" w:rsidRDefault="009222EC" w:rsidP="00F10D51">
            <w:pPr>
              <w:spacing w:before="120" w:after="120"/>
              <w:rPr>
                <w:rFonts w:ascii="Arial" w:hAnsi="Arial" w:cs="Arial"/>
              </w:rPr>
            </w:pPr>
            <w:r w:rsidRPr="009222EC">
              <w:rPr>
                <w:rFonts w:ascii="Arial" w:hAnsi="Arial" w:cs="Arial"/>
              </w:rPr>
              <w:t>Electricity company</w:t>
            </w:r>
          </w:p>
        </w:tc>
        <w:tc>
          <w:tcPr>
            <w:tcW w:w="652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222EC" w:rsidRPr="009222EC" w:rsidRDefault="009222EC" w:rsidP="003D5696">
            <w:pPr>
              <w:spacing w:before="120" w:after="120"/>
              <w:rPr>
                <w:rFonts w:ascii="Arial" w:hAnsi="Arial" w:cs="Arial"/>
              </w:rPr>
            </w:pPr>
          </w:p>
        </w:tc>
      </w:tr>
      <w:tr w:rsidR="003D5696" w:rsidRPr="001A7264" w:rsidTr="00F10D51">
        <w:tc>
          <w:tcPr>
            <w:tcW w:w="36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D5696" w:rsidRPr="009222EC" w:rsidRDefault="003D5696" w:rsidP="00F10D51">
            <w:pPr>
              <w:spacing w:before="120" w:after="120"/>
              <w:rPr>
                <w:rFonts w:ascii="Arial" w:hAnsi="Arial" w:cs="Arial"/>
              </w:rPr>
            </w:pPr>
            <w:r w:rsidRPr="009222EC">
              <w:rPr>
                <w:rFonts w:ascii="Arial" w:hAnsi="Arial" w:cs="Arial"/>
              </w:rPr>
              <w:t>Pre-payment meter</w:t>
            </w:r>
          </w:p>
        </w:tc>
        <w:sdt>
          <w:sdtPr>
            <w:rPr>
              <w:rFonts w:ascii="Arial" w:hAnsi="Arial" w:cs="Arial"/>
            </w:rPr>
            <w:id w:val="327721150"/>
            <w14:checkbox>
              <w14:checked w14:val="0"/>
              <w14:checkedState w14:val="2612" w14:font="MS Gothic"/>
              <w14:uncheckedState w14:val="2610" w14:font="MS Gothic"/>
            </w14:checkbox>
          </w:sdt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3D5696" w:rsidRPr="009222EC" w:rsidRDefault="003D5696" w:rsidP="003D5696">
                <w:pPr>
                  <w:spacing w:before="120" w:after="120"/>
                  <w:jc w:val="center"/>
                  <w:rPr>
                    <w:rFonts w:ascii="Arial" w:hAnsi="Arial" w:cs="Arial"/>
                  </w:rPr>
                </w:pPr>
                <w:r w:rsidRPr="009222EC">
                  <w:rPr>
                    <w:rFonts w:ascii="MS Gothic" w:eastAsia="MS Gothic" w:hAnsi="Arial" w:cs="Arial" w:hint="eastAsia"/>
                  </w:rPr>
                  <w:t>☐</w:t>
                </w:r>
              </w:p>
            </w:tc>
          </w:sdtContent>
        </w:sdt>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D5696" w:rsidRPr="009222EC" w:rsidRDefault="003D5696" w:rsidP="00F10D51">
            <w:pPr>
              <w:spacing w:before="120" w:after="120"/>
              <w:rPr>
                <w:rFonts w:ascii="Arial" w:hAnsi="Arial" w:cs="Arial"/>
              </w:rPr>
            </w:pPr>
            <w:r w:rsidRPr="009222EC">
              <w:rPr>
                <w:rFonts w:ascii="Arial" w:hAnsi="Arial" w:cs="Arial"/>
              </w:rPr>
              <w:t>Pre-payment meter</w:t>
            </w:r>
          </w:p>
        </w:tc>
        <w:sdt>
          <w:sdtPr>
            <w:rPr>
              <w:rFonts w:ascii="Arial" w:hAnsi="Arial" w:cs="Arial"/>
            </w:rPr>
            <w:id w:val="402271999"/>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3D5696" w:rsidRPr="009222EC" w:rsidRDefault="003D5696" w:rsidP="003D5696">
                <w:pPr>
                  <w:spacing w:before="120" w:after="120"/>
                  <w:jc w:val="center"/>
                  <w:rPr>
                    <w:rFonts w:ascii="Arial" w:hAnsi="Arial" w:cs="Arial"/>
                  </w:rPr>
                </w:pPr>
                <w:r w:rsidRPr="009222EC">
                  <w:rPr>
                    <w:rFonts w:ascii="MS Gothic" w:eastAsia="MS Gothic" w:hAnsi="MS Gothic" w:cs="Arial" w:hint="eastAsia"/>
                  </w:rPr>
                  <w:t>☐</w:t>
                </w:r>
              </w:p>
            </w:tc>
          </w:sdtContent>
        </w:sdt>
      </w:tr>
      <w:tr w:rsidR="003D5696" w:rsidRPr="001A7264" w:rsidTr="00F10D51">
        <w:tc>
          <w:tcPr>
            <w:tcW w:w="36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D5696" w:rsidRPr="009222EC" w:rsidRDefault="003D5696" w:rsidP="00F10D51">
            <w:pPr>
              <w:spacing w:before="120" w:after="120"/>
              <w:rPr>
                <w:rFonts w:ascii="Arial" w:hAnsi="Arial" w:cs="Arial"/>
              </w:rPr>
            </w:pPr>
            <w:r w:rsidRPr="009222EC">
              <w:rPr>
                <w:rFonts w:ascii="Arial" w:hAnsi="Arial" w:cs="Arial"/>
              </w:rPr>
              <w:t>Billed</w:t>
            </w:r>
          </w:p>
        </w:tc>
        <w:sdt>
          <w:sdtPr>
            <w:rPr>
              <w:rFonts w:ascii="Arial" w:hAnsi="Arial" w:cs="Arial"/>
            </w:rPr>
            <w:id w:val="-47372122"/>
            <w14:checkbox>
              <w14:checked w14:val="0"/>
              <w14:checkedState w14:val="2612" w14:font="MS Gothic"/>
              <w14:uncheckedState w14:val="2610" w14:font="MS Gothic"/>
            </w14:checkbox>
          </w:sdtPr>
          <w:sdtContent>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3D5696" w:rsidRPr="009222EC" w:rsidRDefault="003D5696" w:rsidP="003D5696">
                <w:pPr>
                  <w:spacing w:before="120" w:after="120"/>
                  <w:jc w:val="center"/>
                  <w:rPr>
                    <w:rFonts w:ascii="Arial" w:hAnsi="Arial" w:cs="Arial"/>
                  </w:rPr>
                </w:pPr>
                <w:r w:rsidRPr="009222EC">
                  <w:rPr>
                    <w:rFonts w:ascii="MS Gothic" w:eastAsia="MS Gothic" w:hAnsi="MS Gothic" w:cs="Arial" w:hint="eastAsia"/>
                  </w:rPr>
                  <w:t>☐</w:t>
                </w:r>
              </w:p>
            </w:tc>
          </w:sdtContent>
        </w:sdt>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D5696" w:rsidRPr="009222EC" w:rsidRDefault="003D5696" w:rsidP="00F10D51">
            <w:pPr>
              <w:spacing w:before="120" w:after="120"/>
              <w:rPr>
                <w:rFonts w:ascii="Arial" w:hAnsi="Arial" w:cs="Arial"/>
              </w:rPr>
            </w:pPr>
            <w:r w:rsidRPr="009222EC">
              <w:rPr>
                <w:rFonts w:ascii="Arial" w:hAnsi="Arial" w:cs="Arial"/>
              </w:rPr>
              <w:t>Billed</w:t>
            </w:r>
          </w:p>
        </w:tc>
        <w:sdt>
          <w:sdtPr>
            <w:rPr>
              <w:rFonts w:ascii="Arial" w:hAnsi="Arial" w:cs="Arial"/>
            </w:rPr>
            <w:id w:val="1271898248"/>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3D5696" w:rsidRPr="009222EC" w:rsidRDefault="003D5696" w:rsidP="003D5696">
                <w:pPr>
                  <w:spacing w:before="120" w:after="120"/>
                  <w:jc w:val="center"/>
                  <w:rPr>
                    <w:rFonts w:ascii="Arial" w:hAnsi="Arial" w:cs="Arial"/>
                  </w:rPr>
                </w:pPr>
                <w:r w:rsidRPr="009222EC">
                  <w:rPr>
                    <w:rFonts w:ascii="MS Gothic" w:eastAsia="MS Gothic" w:hAnsi="MS Gothic" w:cs="Arial" w:hint="eastAsia"/>
                  </w:rPr>
                  <w:t>☐</w:t>
                </w:r>
              </w:p>
            </w:tc>
          </w:sdtContent>
        </w:sdt>
      </w:tr>
    </w:tbl>
    <w:p w:rsidR="003D5696" w:rsidRDefault="003D5696">
      <w:pPr>
        <w:rPr>
          <w:rFonts w:ascii="Arial" w:hAnsi="Arial" w:cs="Arial"/>
          <w:sz w:val="24"/>
          <w:szCs w:val="24"/>
        </w:rPr>
      </w:pPr>
    </w:p>
    <w:sectPr w:rsidR="003D5696" w:rsidSect="009222E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EC" w:rsidRDefault="009222EC" w:rsidP="007F7C14">
      <w:pPr>
        <w:spacing w:after="0" w:line="240" w:lineRule="auto"/>
      </w:pPr>
      <w:r>
        <w:separator/>
      </w:r>
    </w:p>
  </w:endnote>
  <w:endnote w:type="continuationSeparator" w:id="0">
    <w:p w:rsidR="009222EC" w:rsidRDefault="009222EC" w:rsidP="007F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EC" w:rsidRPr="005014E2" w:rsidRDefault="009222EC" w:rsidP="00F10D51">
    <w:pPr>
      <w:rPr>
        <w:sz w:val="2"/>
        <w:szCs w:val="2"/>
      </w:rPr>
    </w:pPr>
  </w:p>
  <w:tbl>
    <w:tblPr>
      <w:tblW w:w="9180" w:type="dxa"/>
      <w:tblLook w:val="04A0" w:firstRow="1" w:lastRow="0" w:firstColumn="1" w:lastColumn="0" w:noHBand="0" w:noVBand="1"/>
    </w:tblPr>
    <w:tblGrid>
      <w:gridCol w:w="7338"/>
      <w:gridCol w:w="1842"/>
    </w:tblGrid>
    <w:tr w:rsidR="009222EC" w:rsidRPr="00AC7E81" w:rsidTr="00F10D51">
      <w:tc>
        <w:tcPr>
          <w:tcW w:w="7338" w:type="dxa"/>
          <w:hideMark/>
        </w:tcPr>
        <w:p w:rsidR="009222EC" w:rsidRPr="00AC7E81" w:rsidRDefault="009222EC" w:rsidP="00F10D51">
          <w:pPr>
            <w:rPr>
              <w:rFonts w:eastAsia="Times New Roman"/>
              <w:color w:val="1F497D"/>
              <w:sz w:val="16"/>
              <w:szCs w:val="16"/>
            </w:rPr>
          </w:pPr>
          <w:r w:rsidRPr="00AC7E81">
            <w:rPr>
              <w:color w:val="A6A6A6"/>
              <w:sz w:val="16"/>
              <w:szCs w:val="16"/>
            </w:rPr>
            <w:t>Langstane Housing Association Ltd is a registered Scottish Charity No. SC 011754, a registered Property Factor No. PF 000666 and a registered Letting Agent No. LARN2001005</w:t>
          </w:r>
        </w:p>
      </w:tc>
      <w:tc>
        <w:tcPr>
          <w:tcW w:w="1842" w:type="dxa"/>
          <w:hideMark/>
        </w:tcPr>
        <w:p w:rsidR="009222EC" w:rsidRPr="00AC7E81" w:rsidRDefault="009222EC" w:rsidP="00F10D51">
          <w:pPr>
            <w:pStyle w:val="Footer"/>
            <w:jc w:val="right"/>
            <w:rPr>
              <w:rFonts w:eastAsia="Times New Roman"/>
              <w:sz w:val="18"/>
              <w:szCs w:val="18"/>
            </w:rPr>
          </w:pPr>
          <w:r>
            <w:rPr>
              <w:noProof/>
              <w:sz w:val="18"/>
              <w:szCs w:val="18"/>
              <w:lang w:eastAsia="en-GB"/>
            </w:rPr>
            <w:drawing>
              <wp:inline distT="0" distB="0" distL="0" distR="0" wp14:anchorId="073A868A" wp14:editId="6B48020B">
                <wp:extent cx="961390" cy="473075"/>
                <wp:effectExtent l="0" t="0" r="0" b="0"/>
                <wp:docPr id="5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473075"/>
                        </a:xfrm>
                        <a:prstGeom prst="rect">
                          <a:avLst/>
                        </a:prstGeom>
                        <a:noFill/>
                        <a:ln>
                          <a:noFill/>
                        </a:ln>
                      </pic:spPr>
                    </pic:pic>
                  </a:graphicData>
                </a:graphic>
              </wp:inline>
            </w:drawing>
          </w:r>
        </w:p>
      </w:tc>
    </w:tr>
  </w:tbl>
  <w:p w:rsidR="009222EC" w:rsidRPr="00F10D51" w:rsidRDefault="009222EC" w:rsidP="00F10D51">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EC" w:rsidRPr="007F7C14" w:rsidRDefault="009222EC">
    <w:pPr>
      <w:rPr>
        <w:sz w:val="2"/>
        <w:szCs w:val="2"/>
      </w:rPr>
    </w:pPr>
  </w:p>
  <w:tbl>
    <w:tblPr>
      <w:tblW w:w="9747" w:type="dxa"/>
      <w:tblLook w:val="04A0" w:firstRow="1" w:lastRow="0" w:firstColumn="1" w:lastColumn="0" w:noHBand="0" w:noVBand="1"/>
    </w:tblPr>
    <w:tblGrid>
      <w:gridCol w:w="7905"/>
      <w:gridCol w:w="1842"/>
    </w:tblGrid>
    <w:tr w:rsidR="009222EC" w:rsidRPr="00FA690E" w:rsidTr="00F10D51">
      <w:tc>
        <w:tcPr>
          <w:tcW w:w="7905" w:type="dxa"/>
          <w:hideMark/>
        </w:tcPr>
        <w:p w:rsidR="009222EC" w:rsidRPr="00FA690E" w:rsidRDefault="009222EC" w:rsidP="00F10D51">
          <w:pPr>
            <w:rPr>
              <w:color w:val="1F497D"/>
              <w:sz w:val="18"/>
              <w:szCs w:val="18"/>
            </w:rPr>
          </w:pPr>
          <w:r w:rsidRPr="00FA690E">
            <w:rPr>
              <w:color w:val="A6A6A6"/>
              <w:sz w:val="18"/>
              <w:szCs w:val="18"/>
            </w:rPr>
            <w:t>Langstane Housing Association Ltd is a registered Scottish Charity No. SC 011754, a registered Property Factor No. PF 000666 and a registered Letting Agent No. LARN2001005</w:t>
          </w:r>
        </w:p>
      </w:tc>
      <w:tc>
        <w:tcPr>
          <w:tcW w:w="1842" w:type="dxa"/>
          <w:hideMark/>
        </w:tcPr>
        <w:p w:rsidR="009222EC" w:rsidRPr="00FA690E" w:rsidRDefault="009222EC" w:rsidP="00F10D51">
          <w:pPr>
            <w:pStyle w:val="Footer"/>
            <w:jc w:val="right"/>
            <w:rPr>
              <w:sz w:val="16"/>
              <w:szCs w:val="16"/>
            </w:rPr>
          </w:pPr>
          <w:r w:rsidRPr="00FA690E">
            <w:rPr>
              <w:noProof/>
              <w:sz w:val="16"/>
              <w:szCs w:val="16"/>
              <w:lang w:eastAsia="en-GB"/>
            </w:rPr>
            <w:drawing>
              <wp:inline distT="0" distB="0" distL="0" distR="0" wp14:anchorId="136994D2" wp14:editId="547EF529">
                <wp:extent cx="962025" cy="466725"/>
                <wp:effectExtent l="0" t="0" r="9525" b="9525"/>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bl>
  <w:p w:rsidR="009222EC" w:rsidRPr="007F7C14" w:rsidRDefault="009222EC" w:rsidP="007F7C14">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EC" w:rsidRDefault="009222EC" w:rsidP="007F7C14">
      <w:pPr>
        <w:spacing w:after="0" w:line="240" w:lineRule="auto"/>
      </w:pPr>
      <w:r>
        <w:separator/>
      </w:r>
    </w:p>
  </w:footnote>
  <w:footnote w:type="continuationSeparator" w:id="0">
    <w:p w:rsidR="009222EC" w:rsidRDefault="009222EC" w:rsidP="007F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EC" w:rsidRDefault="009222EC">
    <w:r>
      <w:rPr>
        <w:noProof/>
        <w:lang w:eastAsia="en-GB"/>
      </w:rPr>
      <w:drawing>
        <wp:anchor distT="0" distB="0" distL="114300" distR="114300" simplePos="0" relativeHeight="251658240" behindDoc="0" locked="0" layoutInCell="1" allowOverlap="1" wp14:anchorId="44835CC0" wp14:editId="7E8A1C38">
          <wp:simplePos x="0" y="0"/>
          <wp:positionH relativeFrom="column">
            <wp:posOffset>3983277</wp:posOffset>
          </wp:positionH>
          <wp:positionV relativeFrom="paragraph">
            <wp:posOffset>-286741</wp:posOffset>
          </wp:positionV>
          <wp:extent cx="1828800" cy="12904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stane H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3849" cy="1293982"/>
                  </a:xfrm>
                  <a:prstGeom prst="rect">
                    <a:avLst/>
                  </a:prstGeom>
                </pic:spPr>
              </pic:pic>
            </a:graphicData>
          </a:graphic>
          <wp14:sizeRelH relativeFrom="page">
            <wp14:pctWidth>0</wp14:pctWidth>
          </wp14:sizeRelH>
          <wp14:sizeRelV relativeFrom="page">
            <wp14:pctHeight>0</wp14:pctHeight>
          </wp14:sizeRelV>
        </wp:anchor>
      </w:drawing>
    </w:r>
  </w:p>
  <w:p w:rsidR="009222EC" w:rsidRDefault="009222EC"/>
  <w:p w:rsidR="009222EC" w:rsidRDefault="009222EC" w:rsidP="007F7C14">
    <w:pPr>
      <w:pStyle w:val="Header"/>
      <w:jc w:val="right"/>
    </w:pPr>
  </w:p>
  <w:p w:rsidR="009222EC" w:rsidRDefault="009222EC" w:rsidP="007F7C14">
    <w:pPr>
      <w:pStyle w:val="Header"/>
      <w:jc w:val="right"/>
    </w:pPr>
  </w:p>
  <w:p w:rsidR="009222EC" w:rsidRDefault="00922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14"/>
    <w:rsid w:val="003D5696"/>
    <w:rsid w:val="004C247E"/>
    <w:rsid w:val="00792295"/>
    <w:rsid w:val="007F7C14"/>
    <w:rsid w:val="009222EC"/>
    <w:rsid w:val="00967AF3"/>
    <w:rsid w:val="00D414C1"/>
    <w:rsid w:val="00D845A0"/>
    <w:rsid w:val="00E63CAF"/>
    <w:rsid w:val="00F1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C14"/>
  </w:style>
  <w:style w:type="paragraph" w:styleId="Footer">
    <w:name w:val="footer"/>
    <w:basedOn w:val="Normal"/>
    <w:link w:val="FooterChar"/>
    <w:uiPriority w:val="99"/>
    <w:unhideWhenUsed/>
    <w:rsid w:val="007F7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C14"/>
  </w:style>
  <w:style w:type="paragraph" w:styleId="BalloonText">
    <w:name w:val="Balloon Text"/>
    <w:basedOn w:val="Normal"/>
    <w:link w:val="BalloonTextChar"/>
    <w:uiPriority w:val="99"/>
    <w:semiHidden/>
    <w:unhideWhenUsed/>
    <w:rsid w:val="007F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C14"/>
  </w:style>
  <w:style w:type="paragraph" w:styleId="Footer">
    <w:name w:val="footer"/>
    <w:basedOn w:val="Normal"/>
    <w:link w:val="FooterChar"/>
    <w:uiPriority w:val="99"/>
    <w:unhideWhenUsed/>
    <w:rsid w:val="007F7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C14"/>
  </w:style>
  <w:style w:type="paragraph" w:styleId="BalloonText">
    <w:name w:val="Balloon Text"/>
    <w:basedOn w:val="Normal"/>
    <w:link w:val="BalloonTextChar"/>
    <w:uiPriority w:val="99"/>
    <w:semiHidden/>
    <w:unhideWhenUsed/>
    <w:rsid w:val="007F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FD155BDB</Template>
  <TotalTime>0</TotalTime>
  <Pages>2</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Lawson,Hayleigh</dc:creator>
  <cp:lastModifiedBy>Lawson,Hayleigh</cp:lastModifiedBy>
  <cp:revision>2</cp:revision>
  <dcterms:created xsi:type="dcterms:W3CDTF">2022-07-12T09:52:00Z</dcterms:created>
  <dcterms:modified xsi:type="dcterms:W3CDTF">2022-07-12T09:52:00Z</dcterms:modified>
</cp:coreProperties>
</file>